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30C2" w14:textId="77777777" w:rsidR="004F3217" w:rsidRDefault="004F3217"/>
    <w:p w14:paraId="01EA7FFC" w14:textId="77777777" w:rsidR="004F3217" w:rsidRDefault="004F3217"/>
    <w:p w14:paraId="1C3CA38B" w14:textId="79F46FC1" w:rsidR="004F3217" w:rsidRDefault="00C54E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Community Infrastructure Levy – Hollowell &amp; Teeton Parish Council </w:t>
      </w:r>
      <w:r w:rsidR="0021165F">
        <w:rPr>
          <w:rFonts w:ascii="Arial" w:hAnsi="Arial" w:cs="Arial"/>
          <w:b/>
          <w:bCs/>
          <w:sz w:val="28"/>
          <w:szCs w:val="28"/>
        </w:rPr>
        <w:t xml:space="preserve">  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232"/>
        <w:gridCol w:w="2054"/>
        <w:gridCol w:w="1195"/>
        <w:gridCol w:w="1948"/>
        <w:gridCol w:w="1578"/>
        <w:gridCol w:w="1433"/>
        <w:gridCol w:w="1763"/>
        <w:gridCol w:w="1439"/>
        <w:gridCol w:w="1318"/>
      </w:tblGrid>
      <w:tr w:rsidR="004F3217" w14:paraId="6DEABF02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B96E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received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88B3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2FC5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 Ref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4C0A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CIL Receipts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13AC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CIL Expenditure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60A9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breakdown of CIL expenditure items.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0F8E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amount of CIL retained from the year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A476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amount of CIL retained from previous years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0FAB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total amount of CIL unallocated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F3ED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CIL Report Date</w:t>
            </w:r>
          </w:p>
        </w:tc>
      </w:tr>
      <w:tr w:rsidR="004F3217" w14:paraId="71315D8D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FDA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2022/23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2F6A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BA97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1ED4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7B1D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E80B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C60A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3186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486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CDE9" w14:textId="77777777" w:rsidR="004F3217" w:rsidRDefault="004F3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F3217" w14:paraId="68825238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D872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27/10/2022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4862" w14:textId="77777777" w:rsidR="004F3217" w:rsidRDefault="00C54E05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AF91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0F4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F468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05B0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E47E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680E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8FFD" w14:textId="77777777" w:rsidR="004F3217" w:rsidRDefault="00C54E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D1E0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31/12/2023</w:t>
            </w:r>
          </w:p>
        </w:tc>
      </w:tr>
      <w:tr w:rsidR="001466BC" w:rsidRPr="00827D19" w14:paraId="5B78C898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DE7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4784" w14:textId="77777777" w:rsid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46F5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DABA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F47A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BD2A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F417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C557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49CF" w14:textId="77777777" w:rsidR="001466BC" w:rsidRDefault="001466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74AD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F3217" w14:paraId="5ABBDF46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11FF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2023/24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53CF" w14:textId="77777777" w:rsidR="004F3217" w:rsidRDefault="004F3217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DC73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2715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1B7C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2921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C2F7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2777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E0BE" w14:textId="77777777" w:rsidR="004F3217" w:rsidRDefault="004F32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8AB4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217" w14:paraId="688077B3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6FFF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753C" w14:textId="77777777" w:rsidR="004F3217" w:rsidRDefault="00C54E05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£1,333.33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5258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1C1" w14:textId="02790408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</w:t>
            </w:r>
            <w:r w:rsidR="00BD4E93">
              <w:rPr>
                <w:rFonts w:ascii="Arial" w:hAnsi="Arial" w:cs="Arial"/>
              </w:rPr>
              <w:t>500.00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BD0A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FDC0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95C6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£1,333.33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C3C5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1357" w14:textId="77777777" w:rsidR="004F3217" w:rsidRDefault="00C54E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£1.500.00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C1FA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15/05/2024</w:t>
            </w:r>
          </w:p>
        </w:tc>
      </w:tr>
      <w:tr w:rsidR="004F3217" w14:paraId="57DDD60F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ECBD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24/11/2023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D8EB" w14:textId="77777777" w:rsidR="004F3217" w:rsidRDefault="00C54E05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£545.45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6312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901D" w14:textId="38A82394" w:rsidR="004F3217" w:rsidRDefault="00BD4E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£2,045.45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9BED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£245.00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A272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£245.00</w:t>
            </w:r>
          </w:p>
          <w:p w14:paraId="3E04D6F7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Defibrillator installation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9C9E" w14:textId="29A20709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£300.45</w:t>
            </w:r>
            <w:r w:rsidR="00BD4E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3FE6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£166.67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46FB" w14:textId="77777777" w:rsidR="004F3217" w:rsidRDefault="00C54E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£1,800.45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B84A" w14:textId="77777777" w:rsidR="004F3217" w:rsidRDefault="00C54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15/05/2024</w:t>
            </w:r>
          </w:p>
        </w:tc>
      </w:tr>
      <w:tr w:rsidR="001466BC" w:rsidRPr="00827D19" w14:paraId="63F5C52A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346E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3407" w14:textId="77777777" w:rsid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E91A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6E41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64FF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32A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E3FE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715F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2B25" w14:textId="77777777" w:rsidR="001466BC" w:rsidRDefault="001466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F7EB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F3217" w14:paraId="05573445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DBDB" w14:textId="77777777" w:rsidR="004F3217" w:rsidRDefault="00C54E0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2024/25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5BAB" w14:textId="77777777" w:rsidR="004F3217" w:rsidRDefault="004F3217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7362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3C48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9383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DE15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AF22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8D96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BFE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A119" w14:textId="77777777" w:rsidR="004F3217" w:rsidRDefault="004F3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217" w14:paraId="2BAB738D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FC07" w14:textId="618199F4" w:rsidR="004F3217" w:rsidRDefault="002116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03/05/2024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84E4" w14:textId="48B41ABE" w:rsidR="004F3217" w:rsidRDefault="0021165F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£818.18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EB7B" w14:textId="358FFDCF" w:rsidR="004F3217" w:rsidRDefault="0021165F">
            <w:pPr>
              <w:spacing w:after="0" w:line="240" w:lineRule="auto"/>
              <w:rPr>
                <w:rFonts w:ascii="Arial" w:hAnsi="Arial" w:cs="Arial"/>
              </w:rPr>
            </w:pPr>
            <w:r w:rsidRPr="0021165F"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A08E" w14:textId="65DE6ADC" w:rsidR="004F3217" w:rsidRDefault="00BD4E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£2,863.63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3D60" w14:textId="0BD9B7FE" w:rsidR="004F3217" w:rsidRDefault="00BD4E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£245.00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8B41" w14:textId="3A386F14" w:rsidR="004F3217" w:rsidRDefault="00E305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0E5C" w14:textId="7C58EFCC" w:rsidR="004F3217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£818.18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BFC8" w14:textId="6EE3F41C" w:rsidR="004F3217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£1,800.45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25C3" w14:textId="659F1B5A" w:rsidR="004F3217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£2,618.63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75F8" w14:textId="18378E81" w:rsidR="004F3217" w:rsidRDefault="00E305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31/10/2024</w:t>
            </w:r>
          </w:p>
        </w:tc>
      </w:tr>
      <w:tr w:rsidR="004F3217" w14:paraId="6995EB07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B47F" w14:textId="2D74B18F" w:rsidR="004F3217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5/11/2024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68E5" w14:textId="500E1E7A" w:rsidR="004F3217" w:rsidRDefault="0021165F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£625.00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DD4C" w14:textId="502E5E21" w:rsidR="004F3217" w:rsidRDefault="0021165F">
            <w:pPr>
              <w:spacing w:after="0" w:line="240" w:lineRule="auto"/>
              <w:rPr>
                <w:rFonts w:ascii="Arial" w:hAnsi="Arial" w:cs="Arial"/>
              </w:rPr>
            </w:pPr>
            <w:r w:rsidRPr="0021165F"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B115" w14:textId="324A4EA1" w:rsidR="004F3217" w:rsidRDefault="00BD4E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£3,488.63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51DE" w14:textId="30117AD5" w:rsidR="004F3217" w:rsidRDefault="00BD4E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£245.00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5FF4" w14:textId="28E4F1AF" w:rsidR="004F3217" w:rsidRDefault="00E305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39" w14:textId="7C17F568" w:rsidR="004F3217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£1,443.18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088A" w14:textId="08180BCE" w:rsidR="004F3217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£1,800.45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973B" w14:textId="3C600794" w:rsidR="00474378" w:rsidRDefault="00474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£3,243.63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B170" w14:textId="20DD6A03" w:rsidR="004F3217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30/11/2024</w:t>
            </w:r>
          </w:p>
        </w:tc>
      </w:tr>
      <w:tr w:rsidR="0021165F" w14:paraId="75E70F92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571A" w14:textId="54131EC8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5/11/2024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6779" w14:textId="2C4E809A" w:rsidR="0021165F" w:rsidRDefault="003127DB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£136.37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5D81" w14:textId="5E2C54ED" w:rsidR="0021165F" w:rsidRP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 w:rsidRPr="003127DB">
              <w:rPr>
                <w:rFonts w:ascii="Arial" w:hAnsi="Arial" w:cs="Arial"/>
              </w:rPr>
              <w:t>WND/2021/0565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01D1" w14:textId="78E58E44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£3,625.00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949A" w14:textId="5FA119F9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£245.00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C472" w14:textId="6B2C91CB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FD7C" w14:textId="274A0DE7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£1,579.55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8778" w14:textId="0193FE55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£1,800.45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BF2A" w14:textId="02A1250F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£3,380.00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8D6C" w14:textId="5EFC330D" w:rsidR="0021165F" w:rsidRDefault="003127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30/11/2024</w:t>
            </w:r>
          </w:p>
        </w:tc>
      </w:tr>
      <w:tr w:rsidR="001466BC" w14:paraId="32055177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9F86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CCA4" w14:textId="77777777" w:rsid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9E3F" w14:textId="77777777" w:rsidR="001466BC" w:rsidRPr="003127DB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BBAB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4E6F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E4D3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26BA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909F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28E9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43F2" w14:textId="77777777" w:rsidR="001466BC" w:rsidRDefault="001466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66BC" w:rsidRPr="00827D19" w14:paraId="008E74B6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C2D0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1B9" w14:textId="77777777" w:rsidR="001466BC" w:rsidRPr="00827D19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8015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725B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E6E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D73B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A57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6E18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5A79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9FEF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66BC" w:rsidRPr="001466BC" w14:paraId="16DC41B3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EA18" w14:textId="0E500B14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66BC">
              <w:rPr>
                <w:rFonts w:ascii="Arial" w:hAnsi="Arial" w:cs="Arial"/>
                <w:b/>
                <w:bCs/>
              </w:rPr>
              <w:t>2025/26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4AD3" w14:textId="77777777" w:rsidR="001466BC" w:rsidRP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4BA8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3F0E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B974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67EA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4E81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842D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9FF8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BCF8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66BC" w:rsidRPr="001466BC" w14:paraId="3CB94878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6D7C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0C9B" w14:textId="77777777" w:rsidR="001466BC" w:rsidRP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78FE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6437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77CF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1446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6D43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8725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6E2E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CF72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66BC" w:rsidRPr="001466BC" w14:paraId="1B363546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5D7D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DC3" w14:textId="77777777" w:rsidR="001466BC" w:rsidRPr="001466BC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2B5F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CD2D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2650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BA4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20BA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6AB8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E519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91CD" w14:textId="77777777" w:rsidR="001466BC" w:rsidRP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66BC" w:rsidRPr="00827D19" w14:paraId="71040D19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E361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C4BA" w14:textId="77777777" w:rsidR="001466BC" w:rsidRPr="00827D19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C7CC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A7BD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D435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A0DD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0D2F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A82D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9F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F6A0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66BC" w:rsidRPr="00827D19" w14:paraId="63300592" w14:textId="77777777" w:rsidTr="00D2352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49AC" w14:textId="77777777" w:rsidR="001466BC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3E6C" w14:textId="77777777" w:rsidR="001466BC" w:rsidRPr="00827D19" w:rsidRDefault="001466BC" w:rsidP="002116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A7A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7329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9614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6138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8706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B764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325F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4573" w14:textId="77777777" w:rsidR="001466BC" w:rsidRPr="00827D19" w:rsidRDefault="001466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766677A" w14:textId="77777777" w:rsidR="004F3217" w:rsidRDefault="004F3217"/>
    <w:p w14:paraId="228CF5FF" w14:textId="77777777" w:rsidR="009A2345" w:rsidRDefault="009A2345">
      <w:pPr>
        <w:rPr>
          <w:b/>
          <w:bCs/>
        </w:rPr>
      </w:pPr>
    </w:p>
    <w:p w14:paraId="0CD0100C" w14:textId="77777777" w:rsidR="009A2345" w:rsidRDefault="009A2345">
      <w:pPr>
        <w:rPr>
          <w:b/>
          <w:bCs/>
        </w:rPr>
      </w:pPr>
    </w:p>
    <w:p w14:paraId="3BE904C6" w14:textId="14C60C3C" w:rsidR="0021165F" w:rsidRPr="0021165F" w:rsidRDefault="0021165F">
      <w:pPr>
        <w:rPr>
          <w:b/>
          <w:bCs/>
        </w:rPr>
      </w:pPr>
      <w:r>
        <w:rPr>
          <w:b/>
          <w:bCs/>
        </w:rPr>
        <w:t xml:space="preserve">Total </w:t>
      </w:r>
      <w:proofErr w:type="spellStart"/>
      <w:r>
        <w:rPr>
          <w:b/>
          <w:bCs/>
        </w:rPr>
        <w:t>CiL</w:t>
      </w:r>
      <w:proofErr w:type="spellEnd"/>
      <w:r>
        <w:rPr>
          <w:b/>
          <w:bCs/>
        </w:rPr>
        <w:t xml:space="preserve"> allocation </w:t>
      </w:r>
      <w:r w:rsidRPr="0021165F">
        <w:rPr>
          <w:b/>
          <w:bCs/>
        </w:rPr>
        <w:t>WND/2021/0565 £4,166,69</w:t>
      </w:r>
    </w:p>
    <w:p w14:paraId="6E9C776D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Parish Council reporting requirements: </w:t>
      </w:r>
    </w:p>
    <w:p w14:paraId="039E9513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CIL Regulation 121B stipulates that it is a legal requirement for both WNC and parish councils that have received CIL to publish a CIL report on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annual basis.  This must be done by 31 December after the financial year end. Sor for the 2021/22 year, the report must be published by 31 December 2022.  </w:t>
      </w:r>
    </w:p>
    <w:p w14:paraId="75C9B2C5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>The report must include:</w:t>
      </w:r>
    </w:p>
    <w:p w14:paraId="55DC2A99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CIL receipts </w:t>
      </w:r>
    </w:p>
    <w:p w14:paraId="7A5B134F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CIL expenditure </w:t>
      </w:r>
    </w:p>
    <w:p w14:paraId="1300B4D7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breakdown of expenditure items </w:t>
      </w:r>
    </w:p>
    <w:p w14:paraId="1D264864" w14:textId="77777777" w:rsidR="004F3217" w:rsidRDefault="00C54E05">
      <w:pPr>
        <w:rPr>
          <w:rFonts w:ascii="Arial" w:hAnsi="Arial" w:cs="Arial"/>
        </w:rPr>
      </w:pPr>
      <w:r>
        <w:rPr>
          <w:rFonts w:ascii="Arial" w:hAnsi="Arial" w:cs="Arial"/>
        </w:rPr>
        <w:tab/>
        <w:t>The amount of CIL retained from that year</w:t>
      </w:r>
    </w:p>
    <w:p w14:paraId="60B3E537" w14:textId="77777777" w:rsidR="004F3217" w:rsidRDefault="00C54E05">
      <w:r>
        <w:rPr>
          <w:rFonts w:ascii="Arial" w:hAnsi="Arial" w:cs="Arial"/>
        </w:rPr>
        <w:tab/>
        <w:t xml:space="preserve">The amount of CIL </w:t>
      </w:r>
      <w:r>
        <w:rPr>
          <w:rFonts w:ascii="Arial" w:hAnsi="Arial" w:cs="Arial"/>
        </w:rPr>
        <w:t>retained from previous 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3217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A014" w14:textId="77777777" w:rsidR="00B852F5" w:rsidRDefault="00B852F5">
      <w:pPr>
        <w:spacing w:after="0" w:line="240" w:lineRule="auto"/>
      </w:pPr>
      <w:r>
        <w:separator/>
      </w:r>
    </w:p>
  </w:endnote>
  <w:endnote w:type="continuationSeparator" w:id="0">
    <w:p w14:paraId="0F91306B" w14:textId="77777777" w:rsidR="00B852F5" w:rsidRDefault="00B8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2B9C" w14:textId="77777777" w:rsidR="00B852F5" w:rsidRDefault="00B85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11FEA3" w14:textId="77777777" w:rsidR="00B852F5" w:rsidRDefault="00B85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17"/>
    <w:rsid w:val="00071FDD"/>
    <w:rsid w:val="000B0F4D"/>
    <w:rsid w:val="001466BC"/>
    <w:rsid w:val="00207948"/>
    <w:rsid w:val="0021165F"/>
    <w:rsid w:val="002A527D"/>
    <w:rsid w:val="002B103A"/>
    <w:rsid w:val="003127DB"/>
    <w:rsid w:val="0035737F"/>
    <w:rsid w:val="003D5F4F"/>
    <w:rsid w:val="00474378"/>
    <w:rsid w:val="004A4D20"/>
    <w:rsid w:val="004F3217"/>
    <w:rsid w:val="00523275"/>
    <w:rsid w:val="005D24D9"/>
    <w:rsid w:val="005F5DCB"/>
    <w:rsid w:val="00742E8C"/>
    <w:rsid w:val="00827D19"/>
    <w:rsid w:val="009A2345"/>
    <w:rsid w:val="00AD36A5"/>
    <w:rsid w:val="00B07618"/>
    <w:rsid w:val="00B852F5"/>
    <w:rsid w:val="00BD4E93"/>
    <w:rsid w:val="00C172EC"/>
    <w:rsid w:val="00C54E05"/>
    <w:rsid w:val="00D1211D"/>
    <w:rsid w:val="00D23526"/>
    <w:rsid w:val="00E03D2A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A474"/>
  <w15:docId w15:val="{8AE71234-6EE0-46A3-BE36-4E32465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\Google%20Drive\Google%20Drive\Parish%20Council%20Forms\Finance\2024-2025\CiL\Community%20Infrastructure%20Levy%20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Infrastructure Levy report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dc:description/>
  <cp:lastModifiedBy>Andrew Crisp</cp:lastModifiedBy>
  <cp:revision>2</cp:revision>
  <cp:lastPrinted>2024-11-12T13:24:00Z</cp:lastPrinted>
  <dcterms:created xsi:type="dcterms:W3CDTF">2025-01-28T20:26:00Z</dcterms:created>
  <dcterms:modified xsi:type="dcterms:W3CDTF">2025-01-28T20:26:00Z</dcterms:modified>
</cp:coreProperties>
</file>